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-70.0" w:type="dxa"/>
        <w:tblLayout w:type="fixed"/>
        <w:tblLook w:val="0000"/>
      </w:tblPr>
      <w:tblGrid>
        <w:gridCol w:w="5057"/>
        <w:gridCol w:w="4227"/>
        <w:gridCol w:w="830"/>
        <w:tblGridChange w:id="0">
          <w:tblGrid>
            <w:gridCol w:w="5057"/>
            <w:gridCol w:w="4227"/>
            <w:gridCol w:w="830"/>
          </w:tblGrid>
        </w:tblGridChange>
      </w:tblGrid>
      <w:tr>
        <w:trPr>
          <w:cantSplit w:val="1"/>
          <w:trHeight w:val="7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-633</wp:posOffset>
                  </wp:positionV>
                  <wp:extent cx="863600" cy="1130300"/>
                  <wp:effectExtent b="0" l="0" r="0" t="0"/>
                  <wp:wrapSquare wrapText="bothSides" distB="0" distT="0" distL="114300" distR="11430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13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bottom w:color="000000" w:space="3" w:sz="4" w:val="single"/>
              </w:pBd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DIRECCIÓN DE EDUCACIÓN SUPERIOR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DE FORMACIÓN </w:t>
            </w:r>
          </w:p>
          <w:p w:rsidR="00000000" w:rsidDel="00000000" w:rsidP="00000000" w:rsidRDefault="00000000" w:rsidRPr="00000000" w14:paraId="00000008">
            <w:pPr>
              <w:pBdr>
                <w:bottom w:color="000000" w:space="3" w:sz="4" w:val="single"/>
              </w:pBdr>
              <w:ind w:left="0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DOCENTE y TÉCNICA Nº 114</w:t>
            </w:r>
          </w:p>
        </w:tc>
      </w:tr>
    </w:tbl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975" w:lineRule="auto"/>
        <w:ind w:firstLine="0"/>
        <w:jc w:val="right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xacqu3kkqal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A</w:t>
      </w:r>
    </w:p>
    <w:p w:rsidR="00000000" w:rsidDel="00000000" w:rsidP="00000000" w:rsidRDefault="00000000" w:rsidRPr="00000000" w14:paraId="0000000C">
      <w:pPr>
        <w:spacing w:after="975" w:lineRule="auto"/>
        <w:ind w:firstLine="0"/>
        <w:jc w:val="center"/>
        <w:rPr>
          <w:sz w:val="36"/>
          <w:szCs w:val="36"/>
        </w:rPr>
      </w:pPr>
      <w:bookmarkStart w:colFirst="0" w:colLast="0" w:name="_heading=h.dqraxpkiyla9" w:id="1"/>
      <w:bookmarkEnd w:id="1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Solicitud para cursar unidades curriculares como estudiante itinerante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mi carácter</w:t>
        <w:tab/>
        <w:t xml:space="preserve">de estudiante de la carrera: </w:t>
      </w:r>
      <w:r w:rsidDel="00000000" w:rsidR="00000000" w:rsidRPr="00000000">
        <w:rPr>
          <w:sz w:val="28"/>
          <w:szCs w:val="28"/>
          <w:rtl w:val="0"/>
        </w:rPr>
        <w:t xml:space="preserve">(consignar nombre completo de la carrera)……….. ………………………………………………….……….………………………….……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1617"/>
          <w:tab w:val="center" w:leader="none" w:pos="2988"/>
          <w:tab w:val="center" w:leader="none" w:pos="4728"/>
          <w:tab w:val="right" w:leader="none" w:pos="9663"/>
        </w:tabs>
        <w:spacing w:after="125" w:line="360" w:lineRule="auto"/>
        <w:ind w:left="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Resolución N°</w:t>
        <w:tab/>
      </w:r>
      <w:r w:rsidDel="00000000" w:rsidR="00000000" w:rsidRPr="00000000">
        <w:rPr>
          <w:sz w:val="28"/>
          <w:szCs w:val="28"/>
          <w:rtl w:val="0"/>
        </w:rPr>
        <w:t xml:space="preserve">...............................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ISFDyT/ISFD/ISFT N°</w:t>
      </w:r>
      <w:r w:rsidDel="00000000" w:rsidR="00000000" w:rsidRPr="00000000">
        <w:rPr>
          <w:sz w:val="24"/>
          <w:szCs w:val="24"/>
          <w:rtl w:val="0"/>
        </w:rPr>
        <w:t xml:space="preserve"> ……..………… solicito ante la Dirección del </w:t>
      </w:r>
      <w:r w:rsidDel="00000000" w:rsidR="00000000" w:rsidRPr="00000000">
        <w:rPr>
          <w:b w:val="1"/>
          <w:sz w:val="28"/>
          <w:szCs w:val="28"/>
          <w:rtl w:val="0"/>
        </w:rPr>
        <w:t xml:space="preserve">ISFDyT N° 114 </w:t>
      </w:r>
      <w:r w:rsidDel="00000000" w:rsidR="00000000" w:rsidRPr="00000000">
        <w:rPr>
          <w:sz w:val="24"/>
          <w:szCs w:val="24"/>
          <w:rtl w:val="0"/>
        </w:rPr>
        <w:t xml:space="preserve">cursar como estudiante itinerante la unidad curricular …………… …………………………..……………….….………… ………………………………………………… de la carrera ……………………………………………………..Resolución N°…………………..…….</w:t>
      </w:r>
    </w:p>
    <w:p w:rsidR="00000000" w:rsidDel="00000000" w:rsidP="00000000" w:rsidRDefault="00000000" w:rsidRPr="00000000" w14:paraId="0000000F">
      <w:pPr>
        <w:spacing w:after="434" w:line="360" w:lineRule="auto"/>
        <w:ind w:left="0"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34" w:line="360" w:lineRule="auto"/>
        <w:ind w:left="0"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Adjunto copia de DNI y analítico parcial original actualizado</w:t>
      </w:r>
    </w:p>
    <w:p w:rsidR="00000000" w:rsidDel="00000000" w:rsidP="00000000" w:rsidRDefault="00000000" w:rsidRPr="00000000" w14:paraId="00000011">
      <w:pPr>
        <w:tabs>
          <w:tab w:val="center" w:leader="none" w:pos="2472"/>
          <w:tab w:val="center" w:leader="none" w:pos="5824"/>
        </w:tabs>
        <w:spacing w:line="360" w:lineRule="auto"/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 y nombre de la/el estudiante: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tabs>
          <w:tab w:val="center" w:leader="none" w:pos="2472"/>
          <w:tab w:val="center" w:leader="none" w:pos="5824"/>
        </w:tabs>
        <w:spacing w:line="360" w:lineRule="auto"/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DNI N° ………………………………………………………</w:t>
      </w:r>
    </w:p>
    <w:p w:rsidR="00000000" w:rsidDel="00000000" w:rsidP="00000000" w:rsidRDefault="00000000" w:rsidRPr="00000000" w14:paraId="00000013">
      <w:pPr>
        <w:tabs>
          <w:tab w:val="center" w:leader="none" w:pos="2472"/>
          <w:tab w:val="center" w:leader="none" w:pos="5824"/>
        </w:tabs>
        <w:spacing w:line="360" w:lineRule="auto"/>
        <w:ind w:left="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…………………………………….</w:t>
      </w:r>
    </w:p>
    <w:p w:rsidR="00000000" w:rsidDel="00000000" w:rsidP="00000000" w:rsidRDefault="00000000" w:rsidRPr="00000000" w14:paraId="00000014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5" w:lineRule="auto"/>
        <w:ind w:left="0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Firma y fecha de recepción del IS</w:t>
      </w:r>
      <w:r w:rsidDel="00000000" w:rsidR="00000000" w:rsidRPr="00000000">
        <w:rPr>
          <w:rtl w:val="0"/>
        </w:rPr>
      </w:r>
    </w:p>
    <w:tbl>
      <w:tblPr>
        <w:tblStyle w:val="Table2"/>
        <w:tblW w:w="3200.0" w:type="dxa"/>
        <w:jc w:val="left"/>
        <w:tblInd w:w="12.0" w:type="dxa"/>
        <w:tblLayout w:type="fixed"/>
        <w:tblLook w:val="0400"/>
      </w:tblPr>
      <w:tblGrid>
        <w:gridCol w:w="3200"/>
        <w:tblGridChange w:id="0">
          <w:tblGrid>
            <w:gridCol w:w="3200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spacing w:after="160" w:line="259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160" w:line="259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bottom w:color="000000" w:space="1" w:sz="4" w:val="single"/>
        </w:pBdr>
        <w:spacing w:after="125" w:line="261" w:lineRule="auto"/>
        <w:ind w:left="0" w:hanging="2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4" w:val="single"/>
        </w:pBdr>
        <w:spacing w:after="125" w:line="261" w:lineRule="auto"/>
        <w:ind w:left="0" w:hanging="2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spacing w:after="125" w:line="261" w:lineRule="auto"/>
        <w:ind w:left="0" w:hanging="2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spacing w:after="125" w:line="261" w:lineRule="auto"/>
        <w:ind w:left="0" w:hanging="2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125" w:line="261" w:lineRule="auto"/>
        <w:ind w:left="0" w:hanging="2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5" w:line="261" w:lineRule="auto"/>
        <w:ind w:left="0" w:hanging="2"/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Realizar dos copias. Una copia queda en poder del IS ante el cual se realiza la solicitud y otra copia para la persona interesada.</w:t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20163" w:w="12242" w:orient="portrait"/>
      <w:pgMar w:bottom="1134" w:top="709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</w:pBdr>
    </w:pPr>
    <w:rPr>
      <w:rFonts w:ascii="Tahoma" w:cs="Tahoma" w:eastAsia="Tahoma" w:hAnsi="Tahoma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jc w:val="center"/>
    </w:pPr>
    <w:rPr>
      <w:b w:val="1"/>
      <w:sz w:val="24"/>
      <w:u w:val="single"/>
    </w:rPr>
  </w:style>
  <w:style w:type="paragraph" w:styleId="Ttulo2">
    <w:name w:val="heading 2"/>
    <w:basedOn w:val="Normal"/>
    <w:next w:val="Normal"/>
    <w:pPr>
      <w:keepNext w:val="1"/>
      <w:pBdr>
        <w:top w:color="auto" w:space="1" w:sz="4" w:val="single"/>
      </w:pBdr>
      <w:outlineLvl w:val="1"/>
    </w:pPr>
    <w:rPr>
      <w:rFonts w:ascii="Tahoma" w:cs="Arial" w:hAnsi="Tahoma"/>
      <w:b w:val="1"/>
      <w:sz w:val="18"/>
      <w:szCs w:val="24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pPr>
      <w:spacing w:after="60" w:before="24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pPr>
      <w:spacing w:after="60" w:before="240"/>
      <w:outlineLvl w:val="7"/>
    </w:pPr>
    <w:rPr>
      <w:i w:val="1"/>
      <w:iCs w:val="1"/>
      <w:sz w:val="24"/>
      <w:szCs w:val="24"/>
    </w:rPr>
  </w:style>
  <w:style w:type="paragraph" w:styleId="Ttulo9">
    <w:name w:val="heading 9"/>
    <w:basedOn w:val="Normal"/>
    <w:next w:val="Normal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pPr>
      <w:spacing w:after="60" w:before="240"/>
      <w:jc w:val="center"/>
    </w:pPr>
    <w:rPr>
      <w:rFonts w:ascii="Arial" w:cs="Arial" w:hAnsi="Arial"/>
      <w:b w:val="1"/>
      <w:bCs w:val="1"/>
      <w:kern w:val="28"/>
      <w:sz w:val="32"/>
      <w:szCs w:val="32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 w:val="1"/>
      <w:iCs w:val="1"/>
    </w:rPr>
  </w:style>
  <w:style w:type="paragraph" w:styleId="Direccinsobre">
    <w:name w:val="envelope address"/>
    <w:basedOn w:val="Normal"/>
    <w:pPr>
      <w:framePr w:lines="0" w:w="7920" w:hSpace="141" w:wrap="auto" w:hAnchor="text" w:vAnchor="page" w:xAlign="center" w:yAlign="bottom"/>
      <w:ind w:left="2880"/>
    </w:pPr>
    <w:rPr>
      <w:rFonts w:ascii="Arial" w:cs="Arial" w:hAnsi="Arial"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pPr>
      <w:spacing w:before="120"/>
    </w:pPr>
    <w:rPr>
      <w:rFonts w:ascii="Arial" w:cs="Arial" w:hAnsi="Arial"/>
      <w:b w:val="1"/>
      <w:bCs w:val="1"/>
      <w:sz w:val="24"/>
      <w:szCs w:val="24"/>
    </w:rPr>
  </w:style>
  <w:style w:type="paragraph" w:styleId="Encabezadodemensaje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Arial" w:cs="Arial" w:hAnsi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styleId="Epgrafe" w:customStyle="1">
    <w:name w:val="Epígrafe"/>
    <w:basedOn w:val="Normal"/>
    <w:next w:val="Normal"/>
    <w:pPr>
      <w:spacing w:after="120" w:before="120"/>
    </w:pPr>
    <w:rPr>
      <w:b w:val="1"/>
      <w:bCs w:val="1"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cs="Courier New" w:hAnsi="Courier New"/>
    </w:rPr>
  </w:style>
  <w:style w:type="paragraph" w:styleId="ndice1">
    <w:name w:val="index 1"/>
    <w:basedOn w:val="Normal"/>
    <w:next w:val="Normal"/>
    <w:pPr>
      <w:ind w:left="200" w:hanging="200"/>
    </w:pPr>
  </w:style>
  <w:style w:type="paragraph" w:styleId="ndice2">
    <w:name w:val="index 2"/>
    <w:basedOn w:val="Normal"/>
    <w:next w:val="Normal"/>
    <w:pPr>
      <w:ind w:left="400" w:hanging="200"/>
    </w:pPr>
  </w:style>
  <w:style w:type="paragraph" w:styleId="ndice3">
    <w:name w:val="index 3"/>
    <w:basedOn w:val="Normal"/>
    <w:next w:val="Normal"/>
    <w:pPr>
      <w:ind w:left="600" w:hanging="200"/>
    </w:pPr>
  </w:style>
  <w:style w:type="paragraph" w:styleId="ndice4">
    <w:name w:val="index 4"/>
    <w:basedOn w:val="Normal"/>
    <w:next w:val="Normal"/>
    <w:pPr>
      <w:ind w:left="800" w:hanging="200"/>
    </w:pPr>
  </w:style>
  <w:style w:type="paragraph" w:styleId="ndice5">
    <w:name w:val="index 5"/>
    <w:basedOn w:val="Normal"/>
    <w:next w:val="Normal"/>
    <w:pPr>
      <w:ind w:left="1000" w:hanging="200"/>
    </w:pPr>
  </w:style>
  <w:style w:type="paragraph" w:styleId="ndice6">
    <w:name w:val="index 6"/>
    <w:basedOn w:val="Normal"/>
    <w:next w:val="Normal"/>
    <w:pPr>
      <w:ind w:left="1200" w:hanging="200"/>
    </w:pPr>
  </w:style>
  <w:style w:type="paragraph" w:styleId="ndice7">
    <w:name w:val="index 7"/>
    <w:basedOn w:val="Normal"/>
    <w:next w:val="Normal"/>
    <w:pPr>
      <w:ind w:left="1400" w:hanging="200"/>
    </w:pPr>
  </w:style>
  <w:style w:type="paragraph" w:styleId="ndice8">
    <w:name w:val="index 8"/>
    <w:basedOn w:val="Normal"/>
    <w:next w:val="Normal"/>
    <w:pPr>
      <w:ind w:left="1600" w:hanging="200"/>
    </w:pPr>
  </w:style>
  <w:style w:type="paragraph" w:styleId="ndice9">
    <w:name w:val="index 9"/>
    <w:basedOn w:val="Normal"/>
    <w:next w:val="Normal"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  <w:ind w:left="-1" w:hanging="1"/>
    </w:pPr>
  </w:style>
  <w:style w:type="paragraph" w:styleId="Listaconnmeros2">
    <w:name w:val="List Number 2"/>
    <w:basedOn w:val="Normal"/>
    <w:pPr>
      <w:tabs>
        <w:tab w:val="num" w:pos="720"/>
      </w:tabs>
    </w:pPr>
  </w:style>
  <w:style w:type="paragraph" w:styleId="Listaconnmeros3">
    <w:name w:val="List Number 3"/>
    <w:basedOn w:val="Normal"/>
    <w:pPr>
      <w:tabs>
        <w:tab w:val="num" w:pos="720"/>
      </w:tabs>
    </w:pPr>
  </w:style>
  <w:style w:type="paragraph" w:styleId="Listaconnmeros4">
    <w:name w:val="List Number 4"/>
    <w:basedOn w:val="Normal"/>
    <w:pPr>
      <w:tabs>
        <w:tab w:val="num" w:pos="720"/>
      </w:tabs>
    </w:pPr>
  </w:style>
  <w:style w:type="paragraph" w:styleId="Listaconnmeros5">
    <w:name w:val="List Number 5"/>
    <w:basedOn w:val="Normal"/>
    <w:pPr>
      <w:tabs>
        <w:tab w:val="num" w:pos="720"/>
      </w:tabs>
    </w:pPr>
  </w:style>
  <w:style w:type="paragraph" w:styleId="Listaconvietas">
    <w:name w:val="List Bullet"/>
    <w:basedOn w:val="Normal"/>
    <w:pPr>
      <w:tabs>
        <w:tab w:val="num" w:pos="720"/>
      </w:tabs>
    </w:pPr>
  </w:style>
  <w:style w:type="paragraph" w:styleId="Listaconvietas2">
    <w:name w:val="List Bullet 2"/>
    <w:basedOn w:val="Normal"/>
    <w:pPr>
      <w:tabs>
        <w:tab w:val="num" w:pos="720"/>
      </w:tabs>
    </w:pPr>
  </w:style>
  <w:style w:type="paragraph" w:styleId="Listaconvietas3">
    <w:name w:val="List Bullet 3"/>
    <w:basedOn w:val="Normal"/>
    <w:pPr>
      <w:tabs>
        <w:tab w:val="num" w:pos="720"/>
      </w:tabs>
    </w:pPr>
  </w:style>
  <w:style w:type="paragraph" w:styleId="Listaconvietas4">
    <w:name w:val="List Bullet 4"/>
    <w:basedOn w:val="Normal"/>
    <w:pPr>
      <w:tabs>
        <w:tab w:val="num" w:pos="720"/>
      </w:tabs>
    </w:pPr>
  </w:style>
  <w:style w:type="paragraph" w:styleId="Listaconvietas5">
    <w:name w:val="List Bullet 5"/>
    <w:basedOn w:val="Normal"/>
    <w:pPr>
      <w:tabs>
        <w:tab w:val="num" w:pos="720"/>
      </w:tabs>
    </w:pPr>
  </w:style>
  <w:style w:type="paragraph" w:styleId="Mapadeldocumento">
    <w:name w:val="Document Map"/>
    <w:basedOn w:val="Normal"/>
    <w:pPr>
      <w:shd w:color="auto" w:fill="000080" w:val="clear"/>
    </w:pPr>
    <w:rPr>
      <w:rFonts w:ascii="Tahoma" w:cs="Tahoma" w:hAnsi="Tahoma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rFonts w:ascii="Arial" w:cs="Arial" w:hAnsi="Arial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abladeilustraciones">
    <w:name w:val="table of figures"/>
    <w:basedOn w:val="Normal"/>
    <w:next w:val="Normal"/>
    <w:pPr>
      <w:ind w:left="400" w:hanging="400"/>
    </w:p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00"/>
    </w:pPr>
  </w:style>
  <w:style w:type="paragraph" w:styleId="TDC3">
    <w:name w:val="toc 3"/>
    <w:basedOn w:val="Normal"/>
    <w:next w:val="Normal"/>
    <w:pPr>
      <w:ind w:left="400"/>
    </w:pPr>
  </w:style>
  <w:style w:type="paragraph" w:styleId="TDC4">
    <w:name w:val="toc 4"/>
    <w:basedOn w:val="Normal"/>
    <w:next w:val="Normal"/>
    <w:pPr>
      <w:ind w:left="600"/>
    </w:pPr>
  </w:style>
  <w:style w:type="paragraph" w:styleId="TDC5">
    <w:name w:val="toc 5"/>
    <w:basedOn w:val="Normal"/>
    <w:next w:val="Normal"/>
    <w:pPr>
      <w:ind w:left="800"/>
    </w:pPr>
  </w:style>
  <w:style w:type="paragraph" w:styleId="TDC6">
    <w:name w:val="toc 6"/>
    <w:basedOn w:val="Normal"/>
    <w:next w:val="Normal"/>
    <w:pPr>
      <w:ind w:left="1000"/>
    </w:pPr>
  </w:style>
  <w:style w:type="paragraph" w:styleId="TDC7">
    <w:name w:val="toc 7"/>
    <w:basedOn w:val="Normal"/>
    <w:next w:val="Normal"/>
    <w:pPr>
      <w:ind w:left="1200"/>
    </w:pPr>
  </w:style>
  <w:style w:type="paragraph" w:styleId="TDC8">
    <w:name w:val="toc 8"/>
    <w:basedOn w:val="Normal"/>
    <w:next w:val="Normal"/>
    <w:pPr>
      <w:ind w:left="1400"/>
    </w:pPr>
  </w:style>
  <w:style w:type="paragraph" w:styleId="TDC9">
    <w:name w:val="toc 9"/>
    <w:basedOn w:val="Normal"/>
    <w:next w:val="Normal"/>
    <w:pPr>
      <w:ind w:left="1600"/>
    </w:pPr>
  </w:style>
  <w:style w:type="paragraph" w:styleId="Textocomentario">
    <w:name w:val="annotation text"/>
    <w:basedOn w:val="Normal"/>
  </w:style>
  <w:style w:type="paragraph" w:styleId="Textoconsangra">
    <w:name w:val="table of authorities"/>
    <w:basedOn w:val="Normal"/>
    <w:next w:val="Normal"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ourier New" w:cs="Courier New" w:hAnsi="Courier New"/>
      <w:position w:val="-1"/>
      <w:lang w:eastAsia="es-ES"/>
    </w:rPr>
  </w:style>
  <w:style w:type="paragraph" w:styleId="Textonotaalfinal">
    <w:name w:val="endnote text"/>
    <w:basedOn w:val="Normal"/>
  </w:style>
  <w:style w:type="paragraph" w:styleId="Textonotapie">
    <w:name w:val="footnote text"/>
    <w:basedOn w:val="Normal"/>
  </w:style>
  <w:style w:type="paragraph" w:styleId="Textosinformato">
    <w:name w:val="Plain Text"/>
    <w:basedOn w:val="Normal"/>
    <w:rPr>
      <w:rFonts w:ascii="Courier New" w:cs="Courier New" w:hAnsi="Courier New"/>
    </w:rPr>
  </w:style>
  <w:style w:type="paragraph" w:styleId="Ttulodendice">
    <w:name w:val="index heading"/>
    <w:basedOn w:val="Normal"/>
    <w:next w:val="ndice1"/>
    <w:rPr>
      <w:rFonts w:ascii="Arial" w:cs="Arial" w:hAnsi="Arial"/>
      <w:b w:val="1"/>
      <w:bCs w:val="1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Grid" w:customStyle="1">
    <w:name w:val="TableGrid"/>
    <w:rsid w:val="00873603"/>
    <w:rPr>
      <w:rFonts w:asciiTheme="minorHAnsi" w:cstheme="minorBidi" w:eastAsiaTheme="minorEastAsia" w:hAnsiTheme="minorHAnsi"/>
      <w:sz w:val="22"/>
      <w:szCs w:val="22"/>
      <w:lang w:val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l8zp0Ua//YYVHz7XNIg8MHlSg==">CgMxLjAyDmgueGFjcXUza2txYWxzMg5oLmRxcmF4cGtpeWxhOTgAciExaDNUYUtHZmppZE84aXdCWkF5djMyQTB6NkllNUhNVWE=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2024-12-06T23:05:00Z</dcterms:created>
  <dc:creator>MARIA CRISTINA MIRA</dc:creator>
</cp:coreProperties>
</file>